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FA" w:rsidRDefault="00A34AFA" w:rsidP="00A34AFA">
      <w:pPr>
        <w:jc w:val="center"/>
        <w:rPr>
          <w:b/>
          <w:sz w:val="44"/>
          <w:szCs w:val="44"/>
        </w:rPr>
      </w:pPr>
    </w:p>
    <w:p w:rsidR="00A34AFA" w:rsidRPr="00A34AFA" w:rsidRDefault="009975AE" w:rsidP="00A34AF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34AFA">
        <w:rPr>
          <w:b/>
          <w:sz w:val="44"/>
          <w:szCs w:val="44"/>
        </w:rPr>
        <w:t>Правила записи</w:t>
      </w:r>
    </w:p>
    <w:p w:rsidR="00AB6AAB" w:rsidRPr="00A34AFA" w:rsidRDefault="009975AE" w:rsidP="00A34AFA">
      <w:pPr>
        <w:jc w:val="center"/>
        <w:rPr>
          <w:b/>
          <w:sz w:val="44"/>
          <w:szCs w:val="44"/>
        </w:rPr>
      </w:pPr>
      <w:proofErr w:type="gramStart"/>
      <w:r w:rsidRPr="00A34AFA">
        <w:rPr>
          <w:b/>
          <w:sz w:val="44"/>
          <w:szCs w:val="44"/>
        </w:rPr>
        <w:t>на</w:t>
      </w:r>
      <w:proofErr w:type="gramEnd"/>
      <w:r w:rsidRPr="00A34AFA">
        <w:rPr>
          <w:b/>
          <w:sz w:val="44"/>
          <w:szCs w:val="44"/>
        </w:rPr>
        <w:t xml:space="preserve"> консультацию к узким специалистам в консультативно-диагностическую поликлинику </w:t>
      </w:r>
      <w:r w:rsidR="00A34AFA" w:rsidRPr="00A34AFA">
        <w:rPr>
          <w:b/>
          <w:sz w:val="44"/>
          <w:szCs w:val="44"/>
        </w:rPr>
        <w:t>ГАУЗ СО «</w:t>
      </w:r>
      <w:r w:rsidRPr="00A34AFA">
        <w:rPr>
          <w:b/>
          <w:sz w:val="44"/>
          <w:szCs w:val="44"/>
        </w:rPr>
        <w:t>ГКБ№40</w:t>
      </w:r>
      <w:r w:rsidR="00A34AFA" w:rsidRPr="00A34AFA">
        <w:rPr>
          <w:b/>
          <w:sz w:val="44"/>
          <w:szCs w:val="44"/>
        </w:rPr>
        <w:t>»</w:t>
      </w:r>
      <w:r w:rsidRPr="00A34AFA">
        <w:rPr>
          <w:b/>
          <w:sz w:val="44"/>
          <w:szCs w:val="44"/>
        </w:rPr>
        <w:t xml:space="preserve"> (Волгоградская, 189).</w:t>
      </w:r>
    </w:p>
    <w:p w:rsidR="004C70E4" w:rsidRPr="00A34AFA" w:rsidRDefault="004C70E4" w:rsidP="00A34AFA">
      <w:pPr>
        <w:ind w:left="420"/>
        <w:jc w:val="center"/>
        <w:rPr>
          <w:b/>
          <w:sz w:val="44"/>
          <w:szCs w:val="44"/>
        </w:rPr>
      </w:pPr>
      <w:r w:rsidRPr="00A34AFA">
        <w:rPr>
          <w:b/>
          <w:sz w:val="44"/>
          <w:szCs w:val="44"/>
        </w:rPr>
        <w:t>Любой житель города, застрахованный в системе ОМС, может получить бесплатную медицинскую помощь, гарантированную Территориальной программой государственных гарантий оказания гражданам РФ, проживающим в Свердловской области, бесплатной медицинской помощи на 2021</w:t>
      </w:r>
      <w:r w:rsidR="00A34AFA">
        <w:rPr>
          <w:b/>
          <w:sz w:val="44"/>
          <w:szCs w:val="44"/>
        </w:rPr>
        <w:t>г.</w:t>
      </w:r>
      <w:r w:rsidRPr="00A34AFA">
        <w:rPr>
          <w:b/>
          <w:sz w:val="44"/>
          <w:szCs w:val="44"/>
        </w:rPr>
        <w:t xml:space="preserve"> </w:t>
      </w:r>
    </w:p>
    <w:p w:rsidR="004C70E4" w:rsidRPr="00A34AFA" w:rsidRDefault="004C70E4" w:rsidP="00A34AFA">
      <w:pPr>
        <w:jc w:val="center"/>
        <w:rPr>
          <w:b/>
          <w:sz w:val="44"/>
          <w:szCs w:val="44"/>
        </w:rPr>
      </w:pPr>
      <w:r w:rsidRPr="00A34AFA">
        <w:rPr>
          <w:b/>
          <w:sz w:val="44"/>
          <w:szCs w:val="44"/>
        </w:rPr>
        <w:t>Необходимо наличие</w:t>
      </w:r>
    </w:p>
    <w:p w:rsidR="004C70E4" w:rsidRPr="00A34AFA" w:rsidRDefault="004C70E4" w:rsidP="00A34AFA">
      <w:pPr>
        <w:jc w:val="center"/>
        <w:rPr>
          <w:b/>
          <w:sz w:val="44"/>
          <w:szCs w:val="44"/>
        </w:rPr>
      </w:pPr>
      <w:r w:rsidRPr="00A34AFA">
        <w:rPr>
          <w:b/>
          <w:sz w:val="44"/>
          <w:szCs w:val="44"/>
        </w:rPr>
        <w:t>-полиса обязательного медицинского страхования и направление на консультацию;</w:t>
      </w:r>
    </w:p>
    <w:p w:rsidR="004C70E4" w:rsidRPr="00A34AFA" w:rsidRDefault="004C70E4" w:rsidP="00A34AFA">
      <w:pPr>
        <w:jc w:val="center"/>
        <w:rPr>
          <w:b/>
          <w:sz w:val="44"/>
          <w:szCs w:val="44"/>
        </w:rPr>
      </w:pPr>
      <w:r w:rsidRPr="00A34AFA">
        <w:rPr>
          <w:b/>
          <w:sz w:val="44"/>
          <w:szCs w:val="44"/>
        </w:rPr>
        <w:t>- паспорт</w:t>
      </w:r>
      <w:r w:rsidR="00A34AFA" w:rsidRPr="00A34AFA">
        <w:rPr>
          <w:b/>
          <w:sz w:val="44"/>
          <w:szCs w:val="44"/>
        </w:rPr>
        <w:t>а</w:t>
      </w:r>
      <w:r w:rsidRPr="00A34AFA">
        <w:rPr>
          <w:b/>
          <w:sz w:val="44"/>
          <w:szCs w:val="44"/>
        </w:rPr>
        <w:t>;</w:t>
      </w:r>
    </w:p>
    <w:p w:rsidR="004C70E4" w:rsidRPr="00A34AFA" w:rsidRDefault="004C70E4" w:rsidP="00A34AFA">
      <w:pPr>
        <w:jc w:val="center"/>
        <w:rPr>
          <w:b/>
          <w:sz w:val="44"/>
          <w:szCs w:val="44"/>
        </w:rPr>
      </w:pPr>
      <w:r w:rsidRPr="00A34AFA">
        <w:rPr>
          <w:b/>
          <w:sz w:val="44"/>
          <w:szCs w:val="44"/>
        </w:rPr>
        <w:t>-направлени</w:t>
      </w:r>
      <w:r w:rsidR="00A34AFA" w:rsidRPr="00A34AFA">
        <w:rPr>
          <w:b/>
          <w:sz w:val="44"/>
          <w:szCs w:val="44"/>
        </w:rPr>
        <w:t>я</w:t>
      </w:r>
      <w:r w:rsidRPr="00A34AFA">
        <w:rPr>
          <w:b/>
          <w:sz w:val="44"/>
          <w:szCs w:val="44"/>
        </w:rPr>
        <w:t xml:space="preserve"> на консультацию.</w:t>
      </w:r>
    </w:p>
    <w:p w:rsidR="004C70E4" w:rsidRPr="00A34AFA" w:rsidRDefault="004C70E4" w:rsidP="00A34AFA">
      <w:pPr>
        <w:jc w:val="center"/>
        <w:rPr>
          <w:b/>
          <w:sz w:val="44"/>
          <w:szCs w:val="44"/>
        </w:rPr>
      </w:pPr>
    </w:p>
    <w:p w:rsidR="009975AE" w:rsidRPr="00A34AFA" w:rsidRDefault="004C70E4" w:rsidP="00A34AFA">
      <w:pPr>
        <w:jc w:val="center"/>
        <w:rPr>
          <w:b/>
          <w:sz w:val="44"/>
          <w:szCs w:val="44"/>
        </w:rPr>
      </w:pPr>
      <w:r w:rsidRPr="00A34AFA">
        <w:rPr>
          <w:b/>
          <w:sz w:val="44"/>
          <w:szCs w:val="44"/>
        </w:rPr>
        <w:t>Предварительная запись на первичный прием осуществляется в территориальных поликлиниках г. Екатеринбурга через систему "удаленного доступа", по телефону, а также при обращении в регистратуру поликлиники. Режим работы регистратуры с 7.45 до 19.00, тел.(343) 232-01-66.</w:t>
      </w:r>
    </w:p>
    <w:sectPr w:rsidR="009975AE" w:rsidRPr="00A34AFA" w:rsidSect="00A34AFA">
      <w:pgSz w:w="11906" w:h="16838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1E75"/>
    <w:multiLevelType w:val="hybridMultilevel"/>
    <w:tmpl w:val="4858A4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AE"/>
    <w:rsid w:val="004C70E4"/>
    <w:rsid w:val="009975AE"/>
    <w:rsid w:val="00A34AFA"/>
    <w:rsid w:val="00A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CE79-96E5-42DF-B911-E331BFD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Рувинская</dc:creator>
  <cp:keywords/>
  <dc:description/>
  <cp:lastModifiedBy>Марина Владимировна Рувинская</cp:lastModifiedBy>
  <cp:revision>3</cp:revision>
  <dcterms:created xsi:type="dcterms:W3CDTF">2021-01-26T09:15:00Z</dcterms:created>
  <dcterms:modified xsi:type="dcterms:W3CDTF">2021-01-26T09:25:00Z</dcterms:modified>
</cp:coreProperties>
</file>