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75" w:rsidRPr="004A3375" w:rsidRDefault="004A3375" w:rsidP="004A3375">
      <w:pPr>
        <w:shd w:val="clear" w:color="auto" w:fill="FFFFFF"/>
        <w:spacing w:after="375" w:line="240" w:lineRule="auto"/>
        <w:outlineLvl w:val="4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4A3375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Сроки ожидания и предоставления медицинской помощи (кроме оказания помощи при подозрении на онкологическое заболевание или подтвержденном онкологическом заболевании):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Прием участковым врачом (терапевтом, педиатром, врачом общей практики, фельдшером) – 24 часа с момента обращения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При обращении с признаками неотложных состояний медицинская </w:t>
      </w:r>
      <w:proofErr w:type="gramStart"/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помощь</w:t>
      </w:r>
      <w:proofErr w:type="gramEnd"/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оказывается по направлению регистратора безотлагательно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Предельные сроки ожидания неотложной помощи на дому – не более 2 часов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Сроки проведения консультаций врачей-специалистов при плановой помощи – в течение 14 рабочих дней со дня обращения в медицинскую организацию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 течение 14 рабочих дней со дня назначения должны быть проведены необходимые лабораторные и диагностические исследования (УЗИ, ЭКГ, ФГС, маммография и т.д.)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Срок ожидания компьютерной томографии, магнитно-резонансной томографии и ангиографии – 14 рабочих дней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Срок ожидания плановой госпитализации в дневной и круглосуточный стационар – 14 рабочих дней со дня выдачи направления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Плановая высокотехнологичная помощь оказывается в соответствии с листом ожидания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Сроки ожидания и предоставления медицинской помощи при выявлении/подозрении на онкологическое заболевание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Сроки проведения консультации врач</w:t>
      </w:r>
      <w:proofErr w:type="gramStart"/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а-</w:t>
      </w:r>
      <w:proofErr w:type="gramEnd"/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онколога – 3 рабочих дня со дня обращения в медицинскую организацию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Сроки проведения диагностических инструментальных (КТ, МРТ, УЗИ, ЭКГ, ФГС, маммографии и др.) и лабораторных исследований – 7 рабочих дней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Врач-онколог в течение одного дня со дня приема организует взятие биопсии (при невозможности направляет в другое учреждение)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Срок выполнения гистологического исследования – 15 рабочих дней </w:t>
      </w:r>
      <w:proofErr w:type="gramStart"/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даты поступления</w:t>
      </w:r>
      <w:proofErr w:type="gramEnd"/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биопсийного</w:t>
      </w:r>
      <w:proofErr w:type="spellEnd"/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материала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– 3 рабочих дня со дня постановки диагноза</w:t>
      </w:r>
    </w:p>
    <w:p w:rsidR="004A3375" w:rsidRPr="004A3375" w:rsidRDefault="004A3375" w:rsidP="004A3375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Срок ожидания госпитализации в стационар онкологического профиля – 7 рабочих дней с момента установления диагноза</w:t>
      </w:r>
    </w:p>
    <w:p w:rsidR="004A3375" w:rsidRPr="004A3375" w:rsidRDefault="004A3375" w:rsidP="004A3375">
      <w:pPr>
        <w:shd w:val="clear" w:color="auto" w:fill="FFFFFF"/>
        <w:spacing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4A3375">
        <w:rPr>
          <w:rFonts w:ascii="Arial" w:eastAsia="Times New Roman" w:hAnsi="Arial" w:cs="Arial"/>
          <w:lang w:eastAsia="ru-RU"/>
        </w:rPr>
        <w:t>ПРИ УГРОЗЕ ЖИЗНИ И ЗДОРОВЬЮ ВСЕ ДИАГНОСТИЧЕСКИЕ И ЛЕЧЕБНЫЕ  МЕРОПРИЯТИЯ ДОЛЖНЫ БЫТЬ ПРОВЕДЕНЫ БЕЗОТЛАГАТЕЛЬНО</w:t>
      </w:r>
      <w:r w:rsidRPr="004A3375">
        <w:rPr>
          <w:rFonts w:ascii="Arial" w:eastAsia="Times New Roman" w:hAnsi="Arial" w:cs="Arial"/>
          <w:sz w:val="29"/>
          <w:szCs w:val="29"/>
          <w:lang w:eastAsia="ru-RU"/>
        </w:rPr>
        <w:t>!</w:t>
      </w:r>
    </w:p>
    <w:p w:rsidR="004A3375" w:rsidRPr="004A3375" w:rsidRDefault="004A3375" w:rsidP="004A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A3375"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  <w:lang w:eastAsia="ru-RU"/>
        </w:rPr>
        <w:t>При отсутствии врача-специалиста или возможности проведения диагностического исследования в конкретной медицинской организации лечащий врач обязан направить пациента для получения медицинской услуги в другую медицинскую организацию, где необходимая услуга должна  быть предоставлена бесплатно.</w:t>
      </w: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A3375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br/>
      </w:r>
      <w:bookmarkStart w:id="0" w:name="_GoBack"/>
      <w:bookmarkEnd w:id="0"/>
    </w:p>
    <w:sectPr w:rsidR="004A3375" w:rsidRPr="004A3375" w:rsidSect="004A3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346"/>
    <w:multiLevelType w:val="multilevel"/>
    <w:tmpl w:val="DB8A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75"/>
    <w:rsid w:val="00351359"/>
    <w:rsid w:val="004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3658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Рувинская</dc:creator>
  <cp:lastModifiedBy>Марина Владимировна Рувинская</cp:lastModifiedBy>
  <cp:revision>1</cp:revision>
  <cp:lastPrinted>2022-01-11T06:00:00Z</cp:lastPrinted>
  <dcterms:created xsi:type="dcterms:W3CDTF">2022-01-11T05:59:00Z</dcterms:created>
  <dcterms:modified xsi:type="dcterms:W3CDTF">2022-01-11T06:02:00Z</dcterms:modified>
</cp:coreProperties>
</file>