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7D" w:rsidRDefault="0030207D" w:rsidP="0030207D">
      <w:pPr>
        <w:pStyle w:val="2"/>
        <w:shd w:val="clear" w:color="auto" w:fill="auto"/>
        <w:spacing w:before="0" w:line="322" w:lineRule="exact"/>
        <w:ind w:left="5520" w:right="540"/>
        <w:jc w:val="left"/>
      </w:pPr>
      <w:r>
        <w:rPr>
          <w:rStyle w:val="1"/>
        </w:rPr>
        <w:t>Приложение № 8 к Территориальной программе государственных гарантий бесплатного оказания гражданам медицинской помощи в Свердловской области на 2024 год и на плановый период 2025 и 2026 годов</w:t>
      </w:r>
    </w:p>
    <w:p w:rsidR="0030207D" w:rsidRDefault="0030207D" w:rsidP="0030207D">
      <w:pPr>
        <w:pStyle w:val="40"/>
        <w:shd w:val="clear" w:color="auto" w:fill="auto"/>
        <w:spacing w:before="0" w:after="0"/>
        <w:ind w:left="180"/>
      </w:pPr>
      <w:bookmarkStart w:id="0" w:name="_GoBack"/>
      <w:r>
        <w:t>ПРОГНОЗ</w:t>
      </w:r>
    </w:p>
    <w:p w:rsidR="0030207D" w:rsidRDefault="0030207D" w:rsidP="0030207D">
      <w:pPr>
        <w:pStyle w:val="40"/>
        <w:shd w:val="clear" w:color="auto" w:fill="auto"/>
        <w:spacing w:before="0" w:after="536"/>
        <w:ind w:left="180"/>
      </w:pPr>
      <w:r>
        <w:t>объема специализированной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омощи в стационарных условиях и условиях дневного стационара населению С</w:t>
      </w:r>
      <w:r>
        <w:t>О</w:t>
      </w:r>
      <w:r>
        <w:t xml:space="preserve"> федеральными медицинскими организациями за счет средств бюджета Федерального фонда </w:t>
      </w:r>
      <w:r>
        <w:t>ОМС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"/>
        <w:gridCol w:w="3024"/>
        <w:gridCol w:w="2266"/>
        <w:gridCol w:w="1978"/>
        <w:gridCol w:w="1829"/>
      </w:tblGrid>
      <w:tr w:rsidR="0030207D" w:rsidTr="0030207D">
        <w:trPr>
          <w:trHeight w:hRule="exact" w:val="168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bookmarkEnd w:id="0"/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120" w:line="230" w:lineRule="exact"/>
            </w:pPr>
            <w:r>
              <w:rPr>
                <w:rStyle w:val="11"/>
              </w:rPr>
              <w:t>Номер</w:t>
            </w:r>
          </w:p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"/>
              </w:rPr>
              <w:t>строки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"/>
              </w:rPr>
              <w:t>Профиль медицинской помощи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>Число случаев госпитализации в круглосуточный стационар, всего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11"/>
              </w:rPr>
              <w:t>в том числе высокотехноло</w:t>
            </w:r>
            <w:r>
              <w:rPr>
                <w:rStyle w:val="11"/>
              </w:rPr>
              <w:softHyphen/>
              <w:t>гичная медицинская помощь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>Число случаев лечения в дневном стационаре, всего</w:t>
            </w:r>
          </w:p>
        </w:tc>
      </w:tr>
      <w:tr w:rsidR="0030207D" w:rsidTr="0030207D">
        <w:trPr>
          <w:trHeight w:hRule="exact" w:val="302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5</w:t>
            </w:r>
          </w:p>
        </w:tc>
      </w:tr>
      <w:tr w:rsidR="0030207D" w:rsidTr="0030207D">
        <w:trPr>
          <w:trHeight w:hRule="exact" w:val="39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</w:t>
            </w:r>
            <w:r>
              <w:rPr>
                <w:rStyle w:val="MSReferenceSansSerif"/>
              </w:rPr>
              <w:t>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Акушерское дело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</w:t>
            </w:r>
          </w:p>
        </w:tc>
      </w:tr>
      <w:tr w:rsidR="0030207D" w:rsidTr="0030207D">
        <w:trPr>
          <w:trHeight w:hRule="exact" w:val="1382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Акушерство и гинекология (за исключением вспомогательных репродуктивных технологий)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9500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1"/>
              </w:rPr>
              <w:t>1074</w:t>
            </w:r>
          </w:p>
        </w:tc>
      </w:tr>
      <w:tr w:rsidR="0030207D" w:rsidTr="0030207D">
        <w:trPr>
          <w:trHeight w:hRule="exact" w:val="110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Акушерство и гинекология (вспомогательные репродуктивные технологии)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324</w:t>
            </w:r>
          </w:p>
        </w:tc>
      </w:tr>
      <w:tr w:rsidR="0030207D" w:rsidTr="0030207D">
        <w:trPr>
          <w:trHeight w:hRule="exact" w:val="55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4.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Аллергология и иммунология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10</w:t>
            </w:r>
          </w:p>
        </w:tc>
      </w:tr>
      <w:tr w:rsidR="0030207D" w:rsidTr="0030207D">
        <w:trPr>
          <w:trHeight w:hRule="exact" w:val="39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5.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Гастроэнтерология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400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40</w:t>
            </w:r>
          </w:p>
        </w:tc>
      </w:tr>
      <w:tr w:rsidR="0030207D" w:rsidTr="0030207D">
        <w:trPr>
          <w:trHeight w:hRule="exact" w:val="39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6.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Гематология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500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10</w:t>
            </w:r>
          </w:p>
        </w:tc>
      </w:tr>
      <w:tr w:rsidR="0030207D" w:rsidTr="0030207D">
        <w:trPr>
          <w:trHeight w:hRule="exact" w:val="39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7.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Гериатрия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</w:t>
            </w:r>
          </w:p>
        </w:tc>
      </w:tr>
      <w:tr w:rsidR="0030207D" w:rsidTr="0030207D">
        <w:trPr>
          <w:trHeight w:hRule="exact" w:val="571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8.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"/>
              </w:rPr>
              <w:t>Дерматовенерология (дерматологические койки)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450</w:t>
            </w:r>
          </w:p>
        </w:tc>
      </w:tr>
      <w:tr w:rsidR="0030207D" w:rsidTr="0030207D">
        <w:trPr>
          <w:trHeight w:hRule="exact" w:val="39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9.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Инфекционные болезни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6000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10</w:t>
            </w:r>
          </w:p>
        </w:tc>
      </w:tr>
      <w:tr w:rsidR="0030207D" w:rsidTr="0030207D">
        <w:trPr>
          <w:trHeight w:hRule="exact" w:val="40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10.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Кардиология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2500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370</w:t>
            </w:r>
          </w:p>
        </w:tc>
      </w:tr>
      <w:tr w:rsidR="0030207D" w:rsidTr="0030207D">
        <w:trPr>
          <w:trHeight w:hRule="exact" w:val="422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11.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Колопроктология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5</w:t>
            </w:r>
          </w:p>
        </w:tc>
      </w:tr>
    </w:tbl>
    <w:p w:rsidR="0030207D" w:rsidRDefault="0030207D" w:rsidP="0030207D">
      <w:pPr>
        <w:rPr>
          <w:sz w:val="2"/>
          <w:szCs w:val="2"/>
        </w:rPr>
      </w:pPr>
    </w:p>
    <w:p w:rsidR="0030207D" w:rsidRDefault="0030207D" w:rsidP="0030207D">
      <w:pPr>
        <w:widowControl/>
        <w:rPr>
          <w:sz w:val="2"/>
          <w:szCs w:val="2"/>
        </w:rPr>
        <w:sectPr w:rsidR="0030207D">
          <w:pgSz w:w="11909" w:h="16838"/>
          <w:pgMar w:top="1303" w:right="782" w:bottom="861" w:left="782" w:header="0" w:footer="3" w:gutter="0"/>
          <w:cols w:space="72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3024"/>
        <w:gridCol w:w="2266"/>
        <w:gridCol w:w="1978"/>
        <w:gridCol w:w="1824"/>
      </w:tblGrid>
      <w:tr w:rsidR="0030207D" w:rsidTr="0030207D">
        <w:trPr>
          <w:trHeight w:hRule="exact" w:val="30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lastRenderedPageBreak/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5</w:t>
            </w:r>
          </w:p>
        </w:tc>
      </w:tr>
      <w:tr w:rsidR="0030207D" w:rsidTr="0030207D">
        <w:trPr>
          <w:trHeight w:hRule="exact" w:val="56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12.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60" w:line="230" w:lineRule="exact"/>
              <w:ind w:left="120"/>
              <w:jc w:val="left"/>
            </w:pPr>
            <w:r>
              <w:rPr>
                <w:rStyle w:val="11"/>
              </w:rPr>
              <w:t>Медицинская</w:t>
            </w:r>
          </w:p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60" w:after="0" w:line="230" w:lineRule="exact"/>
              <w:ind w:left="120"/>
              <w:jc w:val="left"/>
            </w:pPr>
            <w:r>
              <w:rPr>
                <w:rStyle w:val="11"/>
              </w:rPr>
              <w:t>реабилитация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5403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61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549</w:t>
            </w:r>
          </w:p>
        </w:tc>
      </w:tr>
      <w:tr w:rsidR="0030207D" w:rsidTr="0030207D">
        <w:trPr>
          <w:trHeight w:hRule="exact" w:val="40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13.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Неврология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3000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1100</w:t>
            </w:r>
          </w:p>
        </w:tc>
      </w:tr>
      <w:tr w:rsidR="0030207D" w:rsidTr="0030207D">
        <w:trPr>
          <w:trHeight w:hRule="exact" w:val="40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14.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Нейрохирургия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500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50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50</w:t>
            </w:r>
          </w:p>
        </w:tc>
      </w:tr>
      <w:tr w:rsidR="0030207D" w:rsidTr="0030207D">
        <w:trPr>
          <w:trHeight w:hRule="exact" w:val="40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15.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Неонатология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1100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</w:t>
            </w:r>
          </w:p>
        </w:tc>
      </w:tr>
      <w:tr w:rsidR="0030207D" w:rsidTr="0030207D">
        <w:trPr>
          <w:trHeight w:hRule="exact" w:val="28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16.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Нефрология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200</w:t>
            </w:r>
          </w:p>
        </w:tc>
      </w:tr>
      <w:tr w:rsidR="0030207D" w:rsidTr="0030207D">
        <w:trPr>
          <w:trHeight w:hRule="exact" w:val="56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17.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"/>
              </w:rPr>
              <w:t>Онкология, радиология, радиотерапия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6958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3293</w:t>
            </w:r>
          </w:p>
        </w:tc>
      </w:tr>
      <w:tr w:rsidR="0030207D" w:rsidTr="0030207D">
        <w:trPr>
          <w:trHeight w:hRule="exact" w:val="84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18.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"/>
              </w:rPr>
              <w:t>Оториноларингология (за исключением кохлеарной имплантации)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900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800</w:t>
            </w:r>
          </w:p>
        </w:tc>
      </w:tr>
      <w:tr w:rsidR="0030207D" w:rsidTr="0030207D">
        <w:trPr>
          <w:trHeight w:hRule="exact" w:val="56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19.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Оториноларингология (кохлеарная имплантация)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</w:t>
            </w:r>
          </w:p>
        </w:tc>
      </w:tr>
      <w:tr w:rsidR="0030207D" w:rsidTr="0030207D">
        <w:trPr>
          <w:trHeight w:hRule="exact" w:val="40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20.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Офтальмология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1100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900</w:t>
            </w:r>
          </w:p>
        </w:tc>
      </w:tr>
      <w:tr w:rsidR="0030207D" w:rsidTr="0030207D">
        <w:trPr>
          <w:trHeight w:hRule="exact" w:val="39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21.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Педиатрия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1100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400</w:t>
            </w:r>
          </w:p>
        </w:tc>
      </w:tr>
      <w:tr w:rsidR="0030207D" w:rsidTr="0030207D">
        <w:trPr>
          <w:trHeight w:hRule="exact" w:val="39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22.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Пульмонология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780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15</w:t>
            </w:r>
          </w:p>
        </w:tc>
      </w:tr>
      <w:tr w:rsidR="0030207D" w:rsidTr="0030207D">
        <w:trPr>
          <w:trHeight w:hRule="exact" w:val="39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23.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Ревматология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1180</w:t>
            </w:r>
          </w:p>
        </w:tc>
      </w:tr>
      <w:tr w:rsidR="0030207D" w:rsidTr="0030207D">
        <w:trPr>
          <w:trHeight w:hRule="exact" w:val="55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24.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120" w:line="230" w:lineRule="exact"/>
            </w:pPr>
            <w:proofErr w:type="gramStart"/>
            <w:r>
              <w:rPr>
                <w:rStyle w:val="11"/>
              </w:rPr>
              <w:t>Сердечно-сосудистая</w:t>
            </w:r>
            <w:proofErr w:type="gramEnd"/>
          </w:p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"/>
              </w:rPr>
              <w:t>хирургия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1000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30</w:t>
            </w:r>
          </w:p>
        </w:tc>
      </w:tr>
      <w:tr w:rsidR="0030207D" w:rsidTr="0030207D">
        <w:trPr>
          <w:trHeight w:hRule="exact" w:val="36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25.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Терапия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2900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700</w:t>
            </w:r>
          </w:p>
        </w:tc>
      </w:tr>
      <w:tr w:rsidR="0030207D" w:rsidTr="0030207D">
        <w:trPr>
          <w:trHeight w:hRule="exact" w:val="56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26.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"/>
              </w:rPr>
              <w:t>Травматология и ортопедия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2500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50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120</w:t>
            </w:r>
          </w:p>
        </w:tc>
      </w:tr>
      <w:tr w:rsidR="0030207D" w:rsidTr="0030207D">
        <w:trPr>
          <w:trHeight w:hRule="exact" w:val="83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27.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Урология (в том числе детская урологи</w:t>
            </w:r>
            <w:proofErr w:type="gramStart"/>
            <w:r>
              <w:rPr>
                <w:rStyle w:val="11"/>
              </w:rPr>
              <w:t>я-</w:t>
            </w:r>
            <w:proofErr w:type="gramEnd"/>
            <w:r>
              <w:rPr>
                <w:rStyle w:val="11"/>
              </w:rPr>
              <w:t xml:space="preserve"> андрология)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1000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10</w:t>
            </w:r>
          </w:p>
        </w:tc>
      </w:tr>
      <w:tr w:rsidR="0030207D" w:rsidTr="0030207D">
        <w:trPr>
          <w:trHeight w:hRule="exact" w:val="56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28.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60" w:line="230" w:lineRule="exact"/>
              <w:ind w:left="120"/>
              <w:jc w:val="left"/>
            </w:pPr>
            <w:r>
              <w:rPr>
                <w:rStyle w:val="11"/>
              </w:rPr>
              <w:t>Хирургия</w:t>
            </w:r>
          </w:p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60" w:after="0" w:line="230" w:lineRule="exact"/>
              <w:ind w:left="120"/>
              <w:jc w:val="left"/>
            </w:pPr>
            <w:r>
              <w:rPr>
                <w:rStyle w:val="11"/>
              </w:rPr>
              <w:t>(</w:t>
            </w:r>
            <w:proofErr w:type="spellStart"/>
            <w:r>
              <w:rPr>
                <w:rStyle w:val="11"/>
              </w:rPr>
              <w:t>комбустиология</w:t>
            </w:r>
            <w:proofErr w:type="spellEnd"/>
            <w:r>
              <w:rPr>
                <w:rStyle w:val="11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</w:t>
            </w:r>
          </w:p>
        </w:tc>
      </w:tr>
      <w:tr w:rsidR="0030207D" w:rsidTr="0030207D">
        <w:trPr>
          <w:trHeight w:hRule="exact" w:val="34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29.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Торакальная хирургия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</w:t>
            </w:r>
          </w:p>
        </w:tc>
      </w:tr>
      <w:tr w:rsidR="0030207D" w:rsidTr="0030207D">
        <w:trPr>
          <w:trHeight w:hRule="exact" w:val="221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30.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Хирургия (в том числе абдоминальная хирургия, трансплантация органов и (или) тканей, трансплантация костного мозга и гемопоэтических стволовых клеток, пластическая хирургия)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3500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300</w:t>
            </w:r>
          </w:p>
        </w:tc>
      </w:tr>
      <w:tr w:rsidR="0030207D" w:rsidTr="0030207D">
        <w:trPr>
          <w:trHeight w:hRule="exact" w:val="56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31.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Челюстно-лицевая хирургия, стоматология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10</w:t>
            </w:r>
          </w:p>
        </w:tc>
      </w:tr>
      <w:tr w:rsidR="0030207D" w:rsidTr="0030207D">
        <w:trPr>
          <w:trHeight w:hRule="exact" w:val="39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32.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Эндокринология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400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50</w:t>
            </w:r>
          </w:p>
        </w:tc>
      </w:tr>
      <w:tr w:rsidR="0030207D" w:rsidTr="0030207D">
        <w:trPr>
          <w:trHeight w:hRule="exact" w:val="57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33.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Всего по базовой программе ОМС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52 117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955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07D" w:rsidRDefault="0030207D">
            <w:pPr>
              <w:pStyle w:val="2"/>
              <w:framePr w:w="1013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12 002</w:t>
            </w:r>
          </w:p>
        </w:tc>
      </w:tr>
    </w:tbl>
    <w:p w:rsidR="0030207D" w:rsidRDefault="0030207D" w:rsidP="0030207D">
      <w:pPr>
        <w:rPr>
          <w:sz w:val="2"/>
          <w:szCs w:val="2"/>
        </w:rPr>
      </w:pPr>
    </w:p>
    <w:p w:rsidR="0030207D" w:rsidRDefault="0030207D" w:rsidP="0030207D">
      <w:pPr>
        <w:rPr>
          <w:sz w:val="2"/>
          <w:szCs w:val="2"/>
        </w:rPr>
      </w:pPr>
    </w:p>
    <w:p w:rsidR="00985763" w:rsidRDefault="00985763"/>
    <w:sectPr w:rsidR="0098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7D"/>
    <w:rsid w:val="0030207D"/>
    <w:rsid w:val="0098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30207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30207D"/>
    <w:pPr>
      <w:shd w:val="clear" w:color="auto" w:fill="FFFFFF"/>
      <w:spacing w:before="120" w:after="60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3020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207D"/>
    <w:pPr>
      <w:shd w:val="clear" w:color="auto" w:fill="FFFFFF"/>
      <w:spacing w:before="600" w:after="6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11">
    <w:name w:val="Основной текст + 11"/>
    <w:aliases w:val="5 pt,Полужирный"/>
    <w:basedOn w:val="a3"/>
    <w:rsid w:val="003020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30207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MSReferenceSansSerif">
    <w:name w:val="Основной текст + MS Reference Sans Serif"/>
    <w:aliases w:val="10 pt"/>
    <w:basedOn w:val="a3"/>
    <w:rsid w:val="0030207D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30207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30207D"/>
    <w:pPr>
      <w:shd w:val="clear" w:color="auto" w:fill="FFFFFF"/>
      <w:spacing w:before="120" w:after="60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3020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207D"/>
    <w:pPr>
      <w:shd w:val="clear" w:color="auto" w:fill="FFFFFF"/>
      <w:spacing w:before="600" w:after="6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11">
    <w:name w:val="Основной текст + 11"/>
    <w:aliases w:val="5 pt,Полужирный"/>
    <w:basedOn w:val="a3"/>
    <w:rsid w:val="003020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30207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MSReferenceSansSerif">
    <w:name w:val="Основной текст + MS Reference Sans Serif"/>
    <w:aliases w:val="10 pt"/>
    <w:basedOn w:val="a3"/>
    <w:rsid w:val="0030207D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Рувинская</dc:creator>
  <cp:lastModifiedBy>Марина Владимировна Рувинская</cp:lastModifiedBy>
  <cp:revision>1</cp:revision>
  <dcterms:created xsi:type="dcterms:W3CDTF">2023-12-29T08:24:00Z</dcterms:created>
  <dcterms:modified xsi:type="dcterms:W3CDTF">2023-12-29T08:26:00Z</dcterms:modified>
</cp:coreProperties>
</file>